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DF" w:rsidRPr="00214C18" w:rsidRDefault="00D77128" w:rsidP="00214C18">
      <w:pPr>
        <w:pStyle w:val="a4"/>
        <w:spacing w:line="276" w:lineRule="auto"/>
        <w:jc w:val="center"/>
        <w:rPr>
          <w:rFonts w:ascii="Times New Roman" w:hAnsi="Times New Roman" w:cs="Times New Roman"/>
          <w:b/>
        </w:rPr>
      </w:pPr>
      <w:r w:rsidRPr="00214C18">
        <w:rPr>
          <w:rFonts w:ascii="Times New Roman" w:hAnsi="Times New Roman" w:cs="Times New Roman"/>
          <w:b/>
        </w:rPr>
        <w:t>10 класс</w:t>
      </w:r>
      <w:r w:rsidR="00214C18" w:rsidRPr="00214C18">
        <w:rPr>
          <w:rFonts w:ascii="Times New Roman" w:hAnsi="Times New Roman" w:cs="Times New Roman"/>
          <w:b/>
        </w:rPr>
        <w:t xml:space="preserve"> образовательный минимум 1 четверть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</w:rPr>
        <w:t>1)</w:t>
      </w:r>
      <w:bookmarkStart w:id="0" w:name="_GoBack"/>
      <w:bookmarkEnd w:id="0"/>
      <w:proofErr w:type="spellStart"/>
      <w:r w:rsidRPr="00214C18">
        <w:rPr>
          <w:rFonts w:ascii="Times New Roman" w:hAnsi="Times New Roman" w:cs="Times New Roman"/>
        </w:rPr>
        <w:t>Гидрофил</w:t>
      </w:r>
      <w:proofErr w:type="gramStart"/>
      <w:r w:rsidRPr="00214C18">
        <w:rPr>
          <w:rFonts w:ascii="Times New Roman" w:hAnsi="Times New Roman" w:cs="Times New Roman"/>
        </w:rPr>
        <w:t>ь</w:t>
      </w:r>
      <w:proofErr w:type="spellEnd"/>
      <w:r w:rsidRPr="00214C18">
        <w:rPr>
          <w:rFonts w:ascii="Times New Roman" w:hAnsi="Times New Roman" w:cs="Times New Roman"/>
        </w:rPr>
        <w:t>-</w:t>
      </w:r>
      <w:proofErr w:type="gramEnd"/>
      <w:r w:rsidRPr="00214C18">
        <w:rPr>
          <w:rFonts w:ascii="Times New Roman" w:hAnsi="Times New Roman" w:cs="Times New Roman"/>
        </w:rPr>
        <w:t xml:space="preserve">  суда </w:t>
      </w:r>
      <w:proofErr w:type="spellStart"/>
      <w:r w:rsidRPr="00214C18">
        <w:rPr>
          <w:rFonts w:ascii="Times New Roman" w:hAnsi="Times New Roman" w:cs="Times New Roman"/>
        </w:rPr>
        <w:t>яхшы</w:t>
      </w:r>
      <w:proofErr w:type="spellEnd"/>
      <w:r w:rsidRPr="00214C18">
        <w:rPr>
          <w:rFonts w:ascii="Times New Roman" w:hAnsi="Times New Roman" w:cs="Times New Roman"/>
        </w:rPr>
        <w:t xml:space="preserve"> эр</w:t>
      </w:r>
      <w:r w:rsidRPr="00214C18">
        <w:rPr>
          <w:rFonts w:ascii="Times New Roman" w:hAnsi="Times New Roman" w:cs="Times New Roman"/>
          <w:lang w:val="tt-RU"/>
        </w:rPr>
        <w:t>үчән матдәләр</w:t>
      </w:r>
    </w:p>
    <w:p w:rsidR="00D77128" w:rsidRPr="00214C18" w:rsidRDefault="00214C1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2)Гидрофоб- суда начар яки бө</w:t>
      </w:r>
      <w:r w:rsidR="00D77128" w:rsidRPr="00214C18">
        <w:rPr>
          <w:rFonts w:ascii="Times New Roman" w:hAnsi="Times New Roman" w:cs="Times New Roman"/>
          <w:lang w:val="tt-RU"/>
        </w:rPr>
        <w:t>тенләй эреми торган матдәләр.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3)Полимер- күп санлы буыннардан- мономрлардан торган чылбыр.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4)Денатурация- аксымның табигый структурасы бозылуы 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5) Катализ- реакциянең  гомуми нәтиҗә үзгәрмичә, аның тизләнеш күренеше атала.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6) Вирус- тереклекнең күзәнәксез формасы.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7) Капсид- вирусларның аксым тышчасы.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8) Фагацитоз – азык кисәкчеге күзәнәкнең тышкы мембранасына орынып торган урын эчкә батып керә, ә кисәкчек, мембрана белән әйләндереп алынып ,күзәнәк эченэ керү күренеше.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9) Пиноцитоз- эрегән матдәләр белән сыеклык тамчылары үтеп керүе.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10) Прокариотлар- күзәнәкләрендә төш булмаган организмнар.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11)Эукариотлар- ку</w:t>
      </w:r>
      <w:r w:rsidR="00214C18">
        <w:rPr>
          <w:rFonts w:ascii="Times New Roman" w:hAnsi="Times New Roman" w:cs="Times New Roman"/>
          <w:lang w:val="tt-RU"/>
        </w:rPr>
        <w:t>зәнәкләрендә яхшы формалашкан тө</w:t>
      </w:r>
      <w:r w:rsidRPr="00214C18">
        <w:rPr>
          <w:rFonts w:ascii="Times New Roman" w:hAnsi="Times New Roman" w:cs="Times New Roman"/>
          <w:lang w:val="tt-RU"/>
        </w:rPr>
        <w:t>ш була.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12)Кариотип теге яки бу төргә кергән организмнарның күзәнәкләрендәге хромосомалар җыелмасы.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13) Соматик күзәнәкләр- теләсә нинди күп күзәнәкле организмның органнарын һәм тукымаларын төзегән күзэнәкләр.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14) Криста- митохондриянең эчке мембранасының күп санлы җыерчыклары һәм чыгынтылары.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15) Анаэроб- кислород кирэк булмаган организмнар.</w:t>
      </w:r>
    </w:p>
    <w:p w:rsidR="00D77128" w:rsidRPr="00214C18" w:rsidRDefault="00D77128" w:rsidP="00214C18">
      <w:pPr>
        <w:pStyle w:val="a4"/>
        <w:spacing w:line="276" w:lineRule="auto"/>
        <w:rPr>
          <w:rFonts w:ascii="Times New Roman" w:hAnsi="Times New Roman" w:cs="Times New Roman"/>
          <w:lang w:val="tt-RU"/>
        </w:rPr>
      </w:pPr>
      <w:r w:rsidRPr="00214C18">
        <w:rPr>
          <w:rFonts w:ascii="Times New Roman" w:hAnsi="Times New Roman" w:cs="Times New Roman"/>
          <w:lang w:val="tt-RU"/>
        </w:rPr>
        <w:t>16) Диссимиляция- Күзәнәк матдәләренең энергия аерылып чыгу белән бара торган таркалу реакцияләре җыелмасы.</w:t>
      </w:r>
    </w:p>
    <w:sectPr w:rsidR="00D77128" w:rsidRPr="00214C18" w:rsidSect="00FC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8AD"/>
    <w:rsid w:val="00214C18"/>
    <w:rsid w:val="00456FDF"/>
    <w:rsid w:val="006338AD"/>
    <w:rsid w:val="00D77128"/>
    <w:rsid w:val="00FC3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128"/>
    <w:pPr>
      <w:ind w:left="720"/>
      <w:contextualSpacing/>
    </w:pPr>
  </w:style>
  <w:style w:type="paragraph" w:styleId="a4">
    <w:name w:val="No Spacing"/>
    <w:uiPriority w:val="1"/>
    <w:qFormat/>
    <w:rsid w:val="00214C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Равия</cp:lastModifiedBy>
  <cp:revision>3</cp:revision>
  <dcterms:created xsi:type="dcterms:W3CDTF">2017-10-18T10:50:00Z</dcterms:created>
  <dcterms:modified xsi:type="dcterms:W3CDTF">2017-10-19T04:24:00Z</dcterms:modified>
</cp:coreProperties>
</file>